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41" w:rsidRDefault="00590C97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Финансово-экономическое обоснование</w:t>
      </w:r>
    </w:p>
    <w:p w:rsidR="00470841" w:rsidRDefault="00590C97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к проекту решения Думы Артемовского городского округа «О признании утратившими силу некоторых решений Думы Артемовского городского округа</w:t>
      </w:r>
      <w:r>
        <w:rPr>
          <w:b/>
          <w:szCs w:val="28"/>
        </w:rPr>
        <w:t>»</w:t>
      </w:r>
    </w:p>
    <w:p w:rsidR="00470841" w:rsidRDefault="00470841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590C97" w:rsidRDefault="00590C97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470841" w:rsidRDefault="00590C97" w:rsidP="00590C97">
      <w:pPr>
        <w:pStyle w:val="25"/>
        <w:tabs>
          <w:tab w:val="left" w:pos="567"/>
        </w:tabs>
        <w:ind w:firstLine="709"/>
        <w:rPr>
          <w:b/>
          <w:bCs/>
        </w:rPr>
      </w:pPr>
      <w:r>
        <w:rPr>
          <w:szCs w:val="28"/>
        </w:rPr>
        <w:t xml:space="preserve">Реализация проекта решения </w:t>
      </w:r>
      <w:r>
        <w:rPr>
          <w:szCs w:val="28"/>
        </w:rPr>
        <w:t>Думы Артемовского городского округа</w:t>
      </w:r>
      <w:r>
        <w:rPr>
          <w:szCs w:val="28"/>
        </w:rPr>
        <w:t xml:space="preserve"> «О признании утратившими силу некоторых решений Думы Артемовского городского округа» не потребует дополнительных расходов за счет средств местного бюджета.</w:t>
      </w:r>
      <w:bookmarkStart w:id="0" w:name="_GoBack"/>
      <w:bookmarkEnd w:id="0"/>
    </w:p>
    <w:p w:rsidR="00470841" w:rsidRDefault="00470841" w:rsidP="00590C97">
      <w:pPr>
        <w:pStyle w:val="25"/>
        <w:tabs>
          <w:tab w:val="left" w:pos="567"/>
        </w:tabs>
        <w:ind w:firstLine="0"/>
        <w:rPr>
          <w:b/>
          <w:bCs/>
        </w:rPr>
      </w:pPr>
    </w:p>
    <w:p w:rsidR="00470841" w:rsidRDefault="00470841">
      <w:pPr>
        <w:pStyle w:val="25"/>
        <w:tabs>
          <w:tab w:val="left" w:pos="567"/>
        </w:tabs>
        <w:spacing w:line="240" w:lineRule="auto"/>
        <w:ind w:firstLine="0"/>
        <w:rPr>
          <w:b/>
          <w:bCs/>
        </w:rPr>
      </w:pPr>
    </w:p>
    <w:p w:rsidR="00470841" w:rsidRDefault="00470841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470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841" w:rsidRDefault="00590C97">
      <w:r>
        <w:separator/>
      </w:r>
    </w:p>
  </w:endnote>
  <w:endnote w:type="continuationSeparator" w:id="0">
    <w:p w:rsidR="00470841" w:rsidRDefault="0059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841" w:rsidRDefault="00590C97">
      <w:r>
        <w:separator/>
      </w:r>
    </w:p>
  </w:footnote>
  <w:footnote w:type="continuationSeparator" w:id="0">
    <w:p w:rsidR="00470841" w:rsidRDefault="00590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91DC0"/>
    <w:multiLevelType w:val="hybridMultilevel"/>
    <w:tmpl w:val="1E38BC98"/>
    <w:lvl w:ilvl="0" w:tplc="98380D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F6EA6F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8B24B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45C3DB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23A59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93A6CA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638EE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B368D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AA018E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41"/>
    <w:rsid w:val="00470841"/>
    <w:rsid w:val="0059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DCC302-A9CC-444E-821D-5E30BB65D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340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14</cp:revision>
  <dcterms:created xsi:type="dcterms:W3CDTF">2022-06-28T00:04:00Z</dcterms:created>
  <dcterms:modified xsi:type="dcterms:W3CDTF">2025-08-29T02:19:00Z</dcterms:modified>
</cp:coreProperties>
</file>